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E3" w:rsidRPr="00A37955" w:rsidRDefault="00072DA2" w:rsidP="00072DA2">
      <w:pPr>
        <w:spacing w:after="0" w:line="240" w:lineRule="auto"/>
        <w:jc w:val="center"/>
        <w:rPr>
          <w:b/>
          <w:sz w:val="36"/>
          <w:szCs w:val="36"/>
        </w:rPr>
      </w:pPr>
      <w:r w:rsidRPr="00A37955">
        <w:rPr>
          <w:b/>
          <w:sz w:val="36"/>
          <w:szCs w:val="36"/>
        </w:rPr>
        <w:t xml:space="preserve">Информация об объектах </w:t>
      </w:r>
      <w:r w:rsidRPr="00A37955">
        <w:rPr>
          <w:b/>
          <w:sz w:val="36"/>
          <w:szCs w:val="36"/>
          <w:u w:val="single"/>
        </w:rPr>
        <w:t>недвижимого имущества</w:t>
      </w:r>
      <w:r w:rsidRPr="00A37955">
        <w:rPr>
          <w:b/>
          <w:sz w:val="36"/>
          <w:szCs w:val="36"/>
        </w:rPr>
        <w:t>, находящихся в муниципальной собственности Сергиевского муниципального образования Калининского МР Саратовской области</w:t>
      </w:r>
    </w:p>
    <w:p w:rsidR="00072DA2" w:rsidRPr="00A37955" w:rsidRDefault="00072DA2" w:rsidP="00776AE3">
      <w:pPr>
        <w:spacing w:after="0" w:line="240" w:lineRule="auto"/>
        <w:rPr>
          <w:sz w:val="36"/>
          <w:szCs w:val="36"/>
        </w:rPr>
      </w:pPr>
    </w:p>
    <w:tbl>
      <w:tblPr>
        <w:tblStyle w:val="a3"/>
        <w:tblW w:w="162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44"/>
        <w:gridCol w:w="1625"/>
        <w:gridCol w:w="1559"/>
        <w:gridCol w:w="1417"/>
        <w:gridCol w:w="1276"/>
        <w:gridCol w:w="1418"/>
        <w:gridCol w:w="1275"/>
        <w:gridCol w:w="1418"/>
        <w:gridCol w:w="1701"/>
        <w:gridCol w:w="1701"/>
        <w:gridCol w:w="2190"/>
      </w:tblGrid>
      <w:tr w:rsidR="00D42D94" w:rsidRPr="00776AE3" w:rsidTr="00072DA2">
        <w:trPr>
          <w:trHeight w:val="3649"/>
        </w:trPr>
        <w:tc>
          <w:tcPr>
            <w:tcW w:w="644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№</w:t>
            </w:r>
          </w:p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proofErr w:type="gramStart"/>
            <w:r w:rsidRPr="005C0B71">
              <w:rPr>
                <w:sz w:val="22"/>
                <w:szCs w:val="22"/>
              </w:rPr>
              <w:t>п</w:t>
            </w:r>
            <w:proofErr w:type="gramEnd"/>
            <w:r w:rsidRPr="005C0B71">
              <w:rPr>
                <w:sz w:val="22"/>
                <w:szCs w:val="22"/>
              </w:rPr>
              <w:t>/п</w:t>
            </w:r>
          </w:p>
        </w:tc>
        <w:tc>
          <w:tcPr>
            <w:tcW w:w="1625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559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1417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 (кв</w:t>
            </w:r>
            <w:proofErr w:type="gramStart"/>
            <w:r w:rsidRPr="005C0B71">
              <w:rPr>
                <w:sz w:val="22"/>
                <w:szCs w:val="22"/>
              </w:rPr>
              <w:t>.м</w:t>
            </w:r>
            <w:proofErr w:type="gramEnd"/>
            <w:r w:rsidRPr="005C0B71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 xml:space="preserve">Сведения о балансовой стоимости недвижимого имущества и начисленной амортизации (износе) (тыс. </w:t>
            </w:r>
            <w:proofErr w:type="spellStart"/>
            <w:r w:rsidRPr="005C0B71">
              <w:rPr>
                <w:sz w:val="22"/>
                <w:szCs w:val="22"/>
              </w:rPr>
              <w:t>руб</w:t>
            </w:r>
            <w:proofErr w:type="spellEnd"/>
            <w:r w:rsidRPr="005C0B71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90" w:type="dxa"/>
          </w:tcPr>
          <w:p w:rsidR="00D42D94" w:rsidRPr="005C0B71" w:rsidRDefault="00D42D94" w:rsidP="00D42D94">
            <w:pPr>
              <w:jc w:val="center"/>
              <w:rPr>
                <w:sz w:val="22"/>
                <w:szCs w:val="22"/>
              </w:rPr>
            </w:pPr>
            <w:r w:rsidRPr="005C0B71">
              <w:rPr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42D94" w:rsidRPr="00776AE3" w:rsidTr="00072DA2">
        <w:trPr>
          <w:trHeight w:val="265"/>
        </w:trPr>
        <w:tc>
          <w:tcPr>
            <w:tcW w:w="644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D42D94" w:rsidRPr="00776AE3" w:rsidRDefault="00D42D94" w:rsidP="000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  <w:r w:rsidR="00072DA2">
              <w:rPr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D42D94" w:rsidRPr="00776AE3" w:rsidRDefault="00072DA2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Саратовская область Калининский район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Сергиевка ул. Школьная д.16</w:t>
            </w:r>
          </w:p>
        </w:tc>
        <w:tc>
          <w:tcPr>
            <w:tcW w:w="1417" w:type="dxa"/>
          </w:tcPr>
          <w:p w:rsidR="00D42D94" w:rsidRPr="00EC5970" w:rsidRDefault="00072DA2" w:rsidP="00D42D94">
            <w:pPr>
              <w:jc w:val="center"/>
              <w:rPr>
                <w:sz w:val="24"/>
                <w:szCs w:val="24"/>
              </w:rPr>
            </w:pPr>
            <w:r w:rsidRPr="00EC5970">
              <w:rPr>
                <w:sz w:val="24"/>
                <w:szCs w:val="24"/>
              </w:rPr>
              <w:t>64:15:010401:586</w:t>
            </w:r>
          </w:p>
        </w:tc>
        <w:tc>
          <w:tcPr>
            <w:tcW w:w="1276" w:type="dxa"/>
          </w:tcPr>
          <w:p w:rsidR="00D42D94" w:rsidRPr="00776AE3" w:rsidRDefault="00072DA2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1418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2D94" w:rsidRPr="00776AE3" w:rsidRDefault="00072DA2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438964,04</w:t>
            </w:r>
          </w:p>
        </w:tc>
        <w:tc>
          <w:tcPr>
            <w:tcW w:w="1418" w:type="dxa"/>
          </w:tcPr>
          <w:p w:rsidR="00D42D94" w:rsidRPr="00776AE3" w:rsidRDefault="00072DA2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09.06.2020</w:t>
            </w:r>
          </w:p>
        </w:tc>
        <w:tc>
          <w:tcPr>
            <w:tcW w:w="1701" w:type="dxa"/>
          </w:tcPr>
          <w:p w:rsidR="00D42D94" w:rsidRPr="00776AE3" w:rsidRDefault="00072DA2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№64:15:010401:586-64/006/2020-2</w:t>
            </w:r>
          </w:p>
        </w:tc>
        <w:tc>
          <w:tcPr>
            <w:tcW w:w="1701" w:type="dxa"/>
          </w:tcPr>
          <w:p w:rsidR="00D42D94" w:rsidRPr="00776AE3" w:rsidRDefault="00072DA2" w:rsidP="00072D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Сергиевское</w:t>
            </w:r>
            <w:proofErr w:type="spellEnd"/>
            <w:r w:rsidR="00D42D94">
              <w:rPr>
                <w:sz w:val="24"/>
                <w:szCs w:val="24"/>
              </w:rPr>
              <w:t xml:space="preserve"> МО Калининского МР Саратовской области</w:t>
            </w:r>
          </w:p>
        </w:tc>
        <w:tc>
          <w:tcPr>
            <w:tcW w:w="2190" w:type="dxa"/>
          </w:tcPr>
          <w:p w:rsidR="00D42D94" w:rsidRPr="00776AE3" w:rsidRDefault="00D42D94" w:rsidP="00D4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D42D94" w:rsidRDefault="00D42D94">
      <w:bookmarkStart w:id="0" w:name="_GoBack"/>
      <w:bookmarkEnd w:id="0"/>
    </w:p>
    <w:sectPr w:rsidR="00D42D94" w:rsidSect="00776AE3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6AE3"/>
    <w:rsid w:val="00072DA2"/>
    <w:rsid w:val="004D3A15"/>
    <w:rsid w:val="005C0B71"/>
    <w:rsid w:val="005C2CEC"/>
    <w:rsid w:val="006E3221"/>
    <w:rsid w:val="006F18B8"/>
    <w:rsid w:val="00776AE3"/>
    <w:rsid w:val="00783E06"/>
    <w:rsid w:val="007C63B1"/>
    <w:rsid w:val="008935C2"/>
    <w:rsid w:val="0093176C"/>
    <w:rsid w:val="00A27981"/>
    <w:rsid w:val="00A37955"/>
    <w:rsid w:val="00A825CE"/>
    <w:rsid w:val="00C73C2E"/>
    <w:rsid w:val="00C9397A"/>
    <w:rsid w:val="00C943A9"/>
    <w:rsid w:val="00CC4ED2"/>
    <w:rsid w:val="00D42D94"/>
    <w:rsid w:val="00D55AB6"/>
    <w:rsid w:val="00D75CB8"/>
    <w:rsid w:val="00EC5970"/>
    <w:rsid w:val="00F057FB"/>
    <w:rsid w:val="00F346DC"/>
    <w:rsid w:val="00F3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2020-08-31T07:14:00Z</dcterms:created>
  <dcterms:modified xsi:type="dcterms:W3CDTF">2021-08-10T05:34:00Z</dcterms:modified>
</cp:coreProperties>
</file>